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97" w:rsidRDefault="00497779" w:rsidP="0049777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97779">
        <w:rPr>
          <w:rFonts w:ascii="Times New Roman" w:hAnsi="Times New Roman" w:cs="Times New Roman"/>
          <w:b/>
          <w:sz w:val="36"/>
          <w:szCs w:val="36"/>
          <w:u w:val="single"/>
        </w:rPr>
        <w:t>GRUPO ESPÍRITA MARIA CÂNDIDA CORRÊA</w:t>
      </w:r>
    </w:p>
    <w:p w:rsidR="00497779" w:rsidRDefault="00497779" w:rsidP="0049777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97779" w:rsidRDefault="00497779" w:rsidP="0049777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DIRETORIA – BIÊNIO 202</w:t>
      </w:r>
      <w:r w:rsidR="00266EDE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/202</w:t>
      </w:r>
      <w:r w:rsidR="00266EDE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bookmarkStart w:id="0" w:name="_GoBack"/>
      <w:bookmarkEnd w:id="0"/>
    </w:p>
    <w:p w:rsidR="00497779" w:rsidRDefault="00497779" w:rsidP="00497779">
      <w:pPr>
        <w:rPr>
          <w:rFonts w:ascii="Times New Roman" w:hAnsi="Times New Roman" w:cs="Times New Roman"/>
          <w:b/>
          <w:sz w:val="36"/>
          <w:szCs w:val="36"/>
        </w:rPr>
      </w:pPr>
    </w:p>
    <w:p w:rsidR="00497779" w:rsidRDefault="00497779" w:rsidP="00497779">
      <w:pPr>
        <w:rPr>
          <w:rFonts w:ascii="Times New Roman" w:hAnsi="Times New Roman" w:cs="Times New Roman"/>
          <w:b/>
          <w:sz w:val="36"/>
          <w:szCs w:val="36"/>
        </w:rPr>
      </w:pPr>
    </w:p>
    <w:p w:rsidR="00497779" w:rsidRPr="00497779" w:rsidRDefault="00497779" w:rsidP="004977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Presidente:           </w:t>
      </w:r>
      <w:r w:rsidRPr="00497779">
        <w:rPr>
          <w:rFonts w:ascii="Times New Roman" w:hAnsi="Times New Roman" w:cs="Times New Roman"/>
          <w:sz w:val="36"/>
          <w:szCs w:val="36"/>
        </w:rPr>
        <w:t>Maria das Graças da Cruz</w:t>
      </w:r>
    </w:p>
    <w:p w:rsidR="00497779" w:rsidRDefault="00497779" w:rsidP="004977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Vice-Presidente:  </w:t>
      </w:r>
      <w:r w:rsidRPr="00497779">
        <w:rPr>
          <w:rFonts w:ascii="Times New Roman" w:hAnsi="Times New Roman" w:cs="Times New Roman"/>
          <w:sz w:val="36"/>
          <w:szCs w:val="36"/>
        </w:rPr>
        <w:t>Marcelo dos Santos</w:t>
      </w:r>
    </w:p>
    <w:p w:rsidR="00497779" w:rsidRDefault="00497779" w:rsidP="004977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Secretária:           </w:t>
      </w:r>
      <w:r w:rsidR="001E27F7">
        <w:rPr>
          <w:rFonts w:ascii="Times New Roman" w:hAnsi="Times New Roman" w:cs="Times New Roman"/>
          <w:sz w:val="36"/>
          <w:szCs w:val="36"/>
        </w:rPr>
        <w:t>Rosália Tanure</w:t>
      </w:r>
    </w:p>
    <w:p w:rsidR="00497779" w:rsidRDefault="00497779" w:rsidP="004977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Tesoureira:</w:t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</w:t>
      </w:r>
      <w:r w:rsidRPr="00497779">
        <w:rPr>
          <w:rFonts w:ascii="Times New Roman" w:hAnsi="Times New Roman" w:cs="Times New Roman"/>
          <w:sz w:val="36"/>
          <w:szCs w:val="36"/>
        </w:rPr>
        <w:t>Luciana Logrado Lima</w:t>
      </w:r>
    </w:p>
    <w:p w:rsidR="00497779" w:rsidRDefault="00497779" w:rsidP="0049777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Conselho Fiscal: </w:t>
      </w:r>
      <w:r w:rsidRPr="00497779">
        <w:rPr>
          <w:rFonts w:ascii="Times New Roman" w:hAnsi="Times New Roman" w:cs="Times New Roman"/>
          <w:sz w:val="36"/>
          <w:szCs w:val="36"/>
        </w:rPr>
        <w:t>Lucimar Soares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</w:t>
      </w:r>
    </w:p>
    <w:p w:rsidR="00497779" w:rsidRPr="00497779" w:rsidRDefault="00497779" w:rsidP="004977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 w:rsidRPr="00497779">
        <w:rPr>
          <w:rFonts w:ascii="Times New Roman" w:hAnsi="Times New Roman" w:cs="Times New Roman"/>
          <w:sz w:val="36"/>
          <w:szCs w:val="36"/>
        </w:rPr>
        <w:t>Juliana Mesquita de Noronha</w:t>
      </w:r>
    </w:p>
    <w:p w:rsidR="00497779" w:rsidRPr="00497779" w:rsidRDefault="00497779" w:rsidP="0049777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</w:t>
      </w:r>
      <w:proofErr w:type="spellStart"/>
      <w:r w:rsidRPr="00497779">
        <w:rPr>
          <w:rFonts w:ascii="Times New Roman" w:hAnsi="Times New Roman" w:cs="Times New Roman"/>
          <w:sz w:val="36"/>
          <w:szCs w:val="36"/>
        </w:rPr>
        <w:t>Givanil</w:t>
      </w:r>
      <w:proofErr w:type="spellEnd"/>
      <w:r w:rsidRPr="00497779">
        <w:rPr>
          <w:rFonts w:ascii="Times New Roman" w:hAnsi="Times New Roman" w:cs="Times New Roman"/>
          <w:sz w:val="36"/>
          <w:szCs w:val="36"/>
        </w:rPr>
        <w:t xml:space="preserve"> Costa de Farias</w:t>
      </w:r>
      <w:r w:rsidRPr="00497779">
        <w:rPr>
          <w:rFonts w:ascii="Times New Roman" w:hAnsi="Times New Roman" w:cs="Times New Roman"/>
          <w:sz w:val="36"/>
          <w:szCs w:val="36"/>
        </w:rPr>
        <w:tab/>
      </w:r>
    </w:p>
    <w:sectPr w:rsidR="00497779" w:rsidRPr="004977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79"/>
    <w:rsid w:val="001E27F7"/>
    <w:rsid w:val="00266EDE"/>
    <w:rsid w:val="00497779"/>
    <w:rsid w:val="00B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DC5A"/>
  <w15:chartTrackingRefBased/>
  <w15:docId w15:val="{2BA7E45F-CCE3-48F1-979F-495E88F7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3</cp:revision>
  <dcterms:created xsi:type="dcterms:W3CDTF">2023-08-09T19:34:00Z</dcterms:created>
  <dcterms:modified xsi:type="dcterms:W3CDTF">2024-04-04T20:48:00Z</dcterms:modified>
</cp:coreProperties>
</file>